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6" w:rsidRDefault="00E374C6" w:rsidP="00E374C6">
      <w:r>
        <w:t>Name:_______________________________________</w:t>
      </w:r>
    </w:p>
    <w:p w:rsidR="00E374C6" w:rsidRDefault="00E374C6" w:rsidP="00E374C6">
      <w:r>
        <w:t>Monica</w:t>
      </w:r>
    </w:p>
    <w:p w:rsidR="00E374C6" w:rsidRDefault="00E374C6" w:rsidP="00E374C6">
      <w:r>
        <w:t>Geometry Period:_____</w:t>
      </w:r>
    </w:p>
    <w:p w:rsidR="00E374C6" w:rsidRDefault="00E374C6" w:rsidP="00E374C6">
      <w:r>
        <w:t>Date:________________________________________</w:t>
      </w:r>
    </w:p>
    <w:p w:rsidR="00E374C6" w:rsidRDefault="00E374C6" w:rsidP="00E374C6"/>
    <w:p w:rsidR="00E374C6" w:rsidRDefault="00E374C6" w:rsidP="00387995">
      <w:pPr>
        <w:jc w:val="center"/>
        <w:rPr>
          <w:b/>
          <w:sz w:val="40"/>
        </w:rPr>
      </w:pPr>
      <w:r w:rsidRPr="00E374C6">
        <w:rPr>
          <w:b/>
          <w:sz w:val="40"/>
        </w:rPr>
        <w:t>PROPERTIES OF EQUALITY</w:t>
      </w:r>
    </w:p>
    <w:tbl>
      <w:tblPr>
        <w:tblStyle w:val="TableGrid"/>
        <w:tblW w:w="0" w:type="auto"/>
        <w:tblLook w:val="00BF"/>
      </w:tblPr>
      <w:tblGrid>
        <w:gridCol w:w="5479"/>
        <w:gridCol w:w="5480"/>
      </w:tblGrid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Description</w:t>
            </w:r>
          </w:p>
        </w:tc>
        <w:tc>
          <w:tcPr>
            <w:tcW w:w="5480" w:type="dxa"/>
            <w:vAlign w:val="center"/>
          </w:tcPr>
          <w:p w:rsidR="00E374C6" w:rsidRPr="00387995" w:rsidRDefault="00E374C6" w:rsidP="00387995">
            <w:pPr>
              <w:jc w:val="center"/>
              <w:rPr>
                <w:b/>
                <w:sz w:val="30"/>
              </w:rPr>
            </w:pPr>
            <w:r w:rsidRPr="00387995">
              <w:rPr>
                <w:b/>
                <w:sz w:val="30"/>
              </w:rPr>
              <w:t>Name of Property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6"/>
              </w:rPr>
              <w:object w:dxaOrig="25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3pt" o:ole="">
                  <v:imagedata r:id="rId4" r:pict="rId5" o:title=""/>
                </v:shape>
                <o:OLEObject Type="Embed" ProgID="Equation.3" ShapeID="_x0000_i1025" DrawAspect="Content" ObjectID="_1308646274" r:id="rId6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E374C6" w:rsidP="00387995">
            <w:pPr>
              <w:jc w:val="center"/>
            </w:pPr>
            <w:r w:rsidRPr="00387995">
              <w:t>Addition P</w:t>
            </w:r>
            <w:r w:rsidR="00387995">
              <w:t>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6"/>
              </w:rPr>
              <w:object w:dxaOrig="2540" w:dyaOrig="260">
                <v:shape id="_x0000_i1026" type="#_x0000_t75" style="width:127pt;height:13pt" o:ole="">
                  <v:imagedata r:id="rId7" r:pict="rId8" o:title=""/>
                </v:shape>
                <o:OLEObject Type="Embed" ProgID="Equation.3" ShapeID="_x0000_i1026" DrawAspect="Content" ObjectID="_1308646275" r:id="rId9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Subtraction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20"/>
              </w:rPr>
              <w:object w:dxaOrig="3360" w:dyaOrig="560">
                <v:shape id="_x0000_i1027" type="#_x0000_t75" style="width:168pt;height:28pt" o:ole="">
                  <v:imagedata r:id="rId10" r:pict="rId11" o:title=""/>
                </v:shape>
                <o:OLEObject Type="Embed" ProgID="Equation.3" ShapeID="_x0000_i1027" DrawAspect="Content" ObjectID="_1308646276" r:id="rId12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Division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8"/>
              </w:rPr>
              <w:object w:dxaOrig="2440" w:dyaOrig="280">
                <v:shape id="_x0000_i1028" type="#_x0000_t75" style="width:122pt;height:14pt" o:ole="">
                  <v:imagedata r:id="rId13" r:pict="rId14" o:title=""/>
                </v:shape>
                <o:OLEObject Type="Embed" ProgID="Equation.3" ShapeID="_x0000_i1028" DrawAspect="Content" ObjectID="_1308646277" r:id="rId15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Multiplication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2"/>
              </w:rPr>
              <w:object w:dxaOrig="540" w:dyaOrig="160">
                <v:shape id="_x0000_i1029" type="#_x0000_t75" style="width:27pt;height:8pt" o:ole="">
                  <v:imagedata r:id="rId16" r:pict="rId17" o:title=""/>
                </v:shape>
                <o:OLEObject Type="Embed" ProgID="Equation.3" ShapeID="_x0000_i1029" DrawAspect="Content" ObjectID="_1308646278" r:id="rId18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Reflexive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6"/>
              </w:rPr>
              <w:object w:dxaOrig="2820" w:dyaOrig="260">
                <v:shape id="_x0000_i1030" type="#_x0000_t75" style="width:141pt;height:13pt" o:ole="">
                  <v:imagedata r:id="rId19" r:pict="rId20" o:title=""/>
                </v:shape>
                <o:OLEObject Type="Embed" ProgID="Equation.3" ShapeID="_x0000_i1030" DrawAspect="Content" ObjectID="_1308646279" r:id="rId21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Transitive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8"/>
              </w:rPr>
              <w:object w:dxaOrig="4560" w:dyaOrig="280">
                <v:shape id="_x0000_i1031" type="#_x0000_t75" style="width:228pt;height:14pt" o:ole="">
                  <v:imagedata r:id="rId22" r:pict="rId23" o:title=""/>
                </v:shape>
                <o:OLEObject Type="Embed" ProgID="Equation.3" ShapeID="_x0000_i1031" DrawAspect="Content" ObjectID="_1308646280" r:id="rId24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Substitution Property of Equality</w:t>
            </w:r>
          </w:p>
        </w:tc>
      </w:tr>
      <w:tr w:rsidR="00E374C6">
        <w:trPr>
          <w:trHeight w:val="560"/>
        </w:trPr>
        <w:tc>
          <w:tcPr>
            <w:tcW w:w="5479" w:type="dxa"/>
            <w:vAlign w:val="center"/>
          </w:tcPr>
          <w:p w:rsidR="00E374C6" w:rsidRPr="00387995" w:rsidRDefault="00387995" w:rsidP="00387995">
            <w:pPr>
              <w:jc w:val="center"/>
            </w:pPr>
            <w:r w:rsidRPr="00387995">
              <w:rPr>
                <w:position w:val="-6"/>
              </w:rPr>
              <w:object w:dxaOrig="1740" w:dyaOrig="260">
                <v:shape id="_x0000_i1032" type="#_x0000_t75" style="width:87pt;height:13pt" o:ole="">
                  <v:imagedata r:id="rId25" r:pict="rId26" o:title=""/>
                </v:shape>
                <o:OLEObject Type="Embed" ProgID="Equation.3" ShapeID="_x0000_i1032" DrawAspect="Content" ObjectID="_1308646281" r:id="rId27"/>
              </w:object>
            </w:r>
          </w:p>
        </w:tc>
        <w:tc>
          <w:tcPr>
            <w:tcW w:w="5480" w:type="dxa"/>
            <w:vAlign w:val="center"/>
          </w:tcPr>
          <w:p w:rsidR="00E374C6" w:rsidRPr="00387995" w:rsidRDefault="00387995" w:rsidP="00387995">
            <w:pPr>
              <w:jc w:val="center"/>
            </w:pPr>
            <w:r>
              <w:t>Distributive Property of Equality</w:t>
            </w:r>
          </w:p>
        </w:tc>
      </w:tr>
    </w:tbl>
    <w:p w:rsidR="007D77AB" w:rsidRDefault="007D77AB" w:rsidP="00E374C6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0BF"/>
      </w:tblPr>
      <w:tblGrid>
        <w:gridCol w:w="10959"/>
      </w:tblGrid>
      <w:tr w:rsidR="007D77AB">
        <w:tc>
          <w:tcPr>
            <w:tcW w:w="10959" w:type="dxa"/>
          </w:tcPr>
          <w:p w:rsidR="007D77AB" w:rsidRDefault="007D77AB" w:rsidP="007D77AB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ANGLE ADDITION POSTULATE</w:t>
            </w: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Pr="007D77AB" w:rsidRDefault="007D77AB" w:rsidP="007D77AB">
            <w:pPr>
              <w:jc w:val="center"/>
              <w:rPr>
                <w:b/>
                <w:sz w:val="30"/>
              </w:rPr>
            </w:pPr>
          </w:p>
        </w:tc>
      </w:tr>
      <w:tr w:rsidR="007D77AB">
        <w:tc>
          <w:tcPr>
            <w:tcW w:w="10959" w:type="dxa"/>
          </w:tcPr>
          <w:p w:rsidR="007D77AB" w:rsidRDefault="007D77AB" w:rsidP="007D77AB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SEGMENT ADDITION POSTULATE</w:t>
            </w: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Default="007D77AB" w:rsidP="007D77AB">
            <w:pPr>
              <w:jc w:val="center"/>
              <w:rPr>
                <w:b/>
                <w:sz w:val="30"/>
              </w:rPr>
            </w:pPr>
          </w:p>
          <w:p w:rsidR="007D77AB" w:rsidRPr="007D77AB" w:rsidRDefault="007D77AB" w:rsidP="007D77AB">
            <w:pPr>
              <w:jc w:val="center"/>
              <w:rPr>
                <w:b/>
                <w:sz w:val="30"/>
              </w:rPr>
            </w:pPr>
          </w:p>
        </w:tc>
      </w:tr>
    </w:tbl>
    <w:p w:rsidR="007D77AB" w:rsidRPr="00686897" w:rsidRDefault="007D77AB" w:rsidP="007D77AB">
      <w:pPr>
        <w:rPr>
          <w:u w:val="single"/>
        </w:rPr>
      </w:pPr>
      <w:r>
        <w:rPr>
          <w:b/>
        </w:rPr>
        <w:t>Directions:</w:t>
      </w:r>
      <w:r>
        <w:t xml:space="preserve"> Answer each of the questions below, </w:t>
      </w:r>
      <w:r w:rsidRPr="00686897">
        <w:rPr>
          <w:u w:val="single"/>
        </w:rPr>
        <w:t>justifying each step of your solution with a postulate or property of equality.</w:t>
      </w:r>
    </w:p>
    <w:p w:rsidR="007D77AB" w:rsidRDefault="007D77AB" w:rsidP="007D77AB"/>
    <w:p w:rsidR="00F668BC" w:rsidRDefault="007D77AB" w:rsidP="007D77AB">
      <w:r>
        <w:t xml:space="preserve">1)  </w:t>
      </w:r>
      <w:r w:rsidR="00F668BC">
        <w:t>In the diagram below, AB = 6x + 7, BC = 2x – 4, and AC = 24.  What is the value of x?</w:t>
      </w:r>
    </w:p>
    <w:p w:rsidR="00F668BC" w:rsidRDefault="00F668BC" w:rsidP="007D77AB"/>
    <w:p w:rsidR="00F668BC" w:rsidRPr="007D77AB" w:rsidRDefault="00F668BC" w:rsidP="007D77AB">
      <w:r>
        <w:rPr>
          <w:noProof/>
        </w:rPr>
        <w:drawing>
          <wp:inline distT="0" distB="0" distL="0" distR="0">
            <wp:extent cx="2212622" cy="49784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22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BC" w:rsidRPr="00F668BC" w:rsidRDefault="00F668BC" w:rsidP="00F668BC"/>
    <w:p w:rsidR="00F668BC" w:rsidRPr="00F668BC" w:rsidRDefault="00F668BC" w:rsidP="00F668BC"/>
    <w:p w:rsidR="00F668BC" w:rsidRPr="00F668BC" w:rsidRDefault="00F668BC" w:rsidP="00F668BC"/>
    <w:p w:rsidR="00F668BC" w:rsidRPr="00F668BC" w:rsidRDefault="00F668BC" w:rsidP="00F668BC"/>
    <w:p w:rsidR="00F668BC" w:rsidRPr="00F668BC" w:rsidRDefault="00F668BC" w:rsidP="00F668BC"/>
    <w:p w:rsidR="00F668BC" w:rsidRPr="00F668BC" w:rsidRDefault="00F668BC" w:rsidP="00F668BC"/>
    <w:p w:rsidR="00F668BC" w:rsidRPr="00F668BC" w:rsidRDefault="00F668BC" w:rsidP="00F668BC"/>
    <w:p w:rsidR="001A755B" w:rsidRDefault="001A755B" w:rsidP="00F668BC"/>
    <w:p w:rsidR="001A755B" w:rsidRDefault="001A755B" w:rsidP="00F668BC"/>
    <w:p w:rsidR="001A755B" w:rsidRDefault="001A755B" w:rsidP="00F668BC"/>
    <w:p w:rsidR="001A755B" w:rsidRDefault="001A755B" w:rsidP="00F668BC"/>
    <w:p w:rsidR="001A755B" w:rsidRDefault="001A755B" w:rsidP="00F668BC"/>
    <w:p w:rsidR="00F668BC" w:rsidRPr="00F668BC" w:rsidRDefault="00F668BC" w:rsidP="00F668BC"/>
    <w:p w:rsidR="00F668BC" w:rsidRPr="00F668BC" w:rsidRDefault="00F668BC" w:rsidP="00F668BC"/>
    <w:p w:rsidR="00F668BC" w:rsidRDefault="00F668BC" w:rsidP="00F668BC"/>
    <w:p w:rsidR="00F668BC" w:rsidRPr="00F668BC" w:rsidRDefault="00F668BC" w:rsidP="00F668BC"/>
    <w:p w:rsidR="00F668BC" w:rsidRDefault="00F668BC" w:rsidP="00F668BC"/>
    <w:p w:rsidR="00F668BC" w:rsidRDefault="00F668BC" w:rsidP="00F668BC"/>
    <w:p w:rsidR="003252FC" w:rsidRDefault="00F668BC" w:rsidP="00F668BC">
      <w:r>
        <w:t>2)</w:t>
      </w:r>
      <w:r w:rsidR="003252FC">
        <w:t xml:space="preserve">  In the diagram below, </w:t>
      </w:r>
      <w:r w:rsidR="001A755B" w:rsidRPr="003252FC">
        <w:rPr>
          <w:position w:val="-2"/>
        </w:rPr>
        <w:object w:dxaOrig="1580" w:dyaOrig="200">
          <v:shape id="_x0000_i1033" type="#_x0000_t75" style="width:79pt;height:10pt" o:ole="">
            <v:imagedata r:id="rId29" r:pict="rId30" o:title=""/>
          </v:shape>
          <o:OLEObject Type="Embed" ProgID="Equation.3" ShapeID="_x0000_i1033" DrawAspect="Content" ObjectID="_1308646282" r:id="rId31"/>
        </w:object>
      </w:r>
      <w:r w:rsidR="001A755B">
        <w:t xml:space="preserve">, </w:t>
      </w:r>
      <w:r w:rsidR="001A755B" w:rsidRPr="003252FC">
        <w:rPr>
          <w:position w:val="-2"/>
        </w:rPr>
        <w:object w:dxaOrig="1620" w:dyaOrig="200">
          <v:shape id="_x0000_i1034" type="#_x0000_t75" style="width:81pt;height:10pt" o:ole="">
            <v:imagedata r:id="rId32" r:pict="rId33" o:title=""/>
          </v:shape>
          <o:OLEObject Type="Embed" ProgID="Equation.3" ShapeID="_x0000_i1034" DrawAspect="Content" ObjectID="_1308646283" r:id="rId34"/>
        </w:object>
      </w:r>
      <w:r w:rsidR="001A755B">
        <w:t xml:space="preserve">, and </w:t>
      </w:r>
      <w:r w:rsidR="001A755B" w:rsidRPr="003252FC">
        <w:rPr>
          <w:position w:val="-2"/>
        </w:rPr>
        <w:object w:dxaOrig="1300" w:dyaOrig="200">
          <v:shape id="_x0000_i1035" type="#_x0000_t75" style="width:65pt;height:10pt" o:ole="">
            <v:imagedata r:id="rId35" r:pict="rId36" o:title=""/>
          </v:shape>
          <o:OLEObject Type="Embed" ProgID="Equation.3" ShapeID="_x0000_i1035" DrawAspect="Content" ObjectID="_1308646284" r:id="rId37"/>
        </w:object>
      </w:r>
      <w:r w:rsidR="001A755B">
        <w:t>.  What is the value of x?</w:t>
      </w:r>
    </w:p>
    <w:p w:rsidR="003252FC" w:rsidRDefault="003252FC" w:rsidP="00F668BC"/>
    <w:p w:rsidR="003252FC" w:rsidRDefault="003252FC" w:rsidP="00F668BC"/>
    <w:p w:rsidR="00387995" w:rsidRPr="00F668BC" w:rsidRDefault="003252FC" w:rsidP="00F668BC">
      <w:r>
        <w:rPr>
          <w:noProof/>
        </w:rPr>
        <w:drawing>
          <wp:inline distT="0" distB="0" distL="0" distR="0">
            <wp:extent cx="1832965" cy="108204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71" cy="10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995" w:rsidRPr="00F668BC" w:rsidSect="00387995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74C6"/>
    <w:rsid w:val="001A755B"/>
    <w:rsid w:val="003252FC"/>
    <w:rsid w:val="00387995"/>
    <w:rsid w:val="003A30B4"/>
    <w:rsid w:val="00686897"/>
    <w:rsid w:val="006B262D"/>
    <w:rsid w:val="007D77AB"/>
    <w:rsid w:val="00E374C6"/>
    <w:rsid w:val="00F443D3"/>
    <w:rsid w:val="00F668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37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image" Target="media/image19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20.png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image" Target="media/image21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2.png"/><Relationship Id="rId36" Type="http://schemas.openxmlformats.org/officeDocument/2006/relationships/image" Target="media/image23.pict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4.pn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881</Characters>
  <Application>Microsoft Macintosh Word</Application>
  <DocSecurity>0</DocSecurity>
  <Lines>7</Lines>
  <Paragraphs>1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6</cp:revision>
  <dcterms:created xsi:type="dcterms:W3CDTF">2013-06-29T15:38:00Z</dcterms:created>
  <dcterms:modified xsi:type="dcterms:W3CDTF">2013-07-08T16:05:00Z</dcterms:modified>
</cp:coreProperties>
</file>